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09"/>
        <w:gridCol w:w="9"/>
        <w:gridCol w:w="208"/>
      </w:tblGrid>
      <w:tr w:rsidR="00CF0DD0" w:rsidRPr="00CF0DD0" w14:paraId="51D0EF49" w14:textId="77777777">
        <w:trPr>
          <w:gridAfter w:val="1"/>
          <w:wAfter w:w="144" w:type="dxa"/>
          <w:tblCellSpacing w:w="0" w:type="dxa"/>
        </w:trPr>
        <w:tc>
          <w:tcPr>
            <w:tcW w:w="0" w:type="auto"/>
            <w:shd w:val="clear" w:color="auto" w:fill="FFFFFF"/>
            <w:tcMar>
              <w:top w:w="150" w:type="dxa"/>
              <w:left w:w="0" w:type="dxa"/>
              <w:bottom w:w="150" w:type="dxa"/>
              <w:right w:w="0" w:type="dxa"/>
            </w:tcMar>
            <w:hideMark/>
          </w:tcPr>
          <w:p w14:paraId="2C3BCCBD" w14:textId="0ACED459" w:rsidR="00CF0DD0" w:rsidRDefault="00CF0DD0" w:rsidP="00CF0DD0">
            <w:pPr>
              <w:jc w:val="center"/>
              <w:rPr>
                <w:b/>
                <w:bCs/>
                <w:sz w:val="22"/>
                <w:szCs w:val="22"/>
              </w:rPr>
            </w:pPr>
            <w:r w:rsidRPr="00CF0DD0">
              <w:rPr>
                <w:b/>
                <w:bCs/>
                <w:sz w:val="22"/>
                <w:szCs w:val="22"/>
              </w:rPr>
              <w:t xml:space="preserve">Hercule Van </w:t>
            </w:r>
            <w:proofErr w:type="spellStart"/>
            <w:r w:rsidRPr="00CF0DD0">
              <w:rPr>
                <w:b/>
                <w:bCs/>
                <w:sz w:val="22"/>
                <w:szCs w:val="22"/>
              </w:rPr>
              <w:t>Wolfwinkle</w:t>
            </w:r>
            <w:proofErr w:type="spellEnd"/>
            <w:r w:rsidRPr="00CF0DD0">
              <w:rPr>
                <w:b/>
                <w:bCs/>
                <w:sz w:val="22"/>
                <w:szCs w:val="22"/>
              </w:rPr>
              <w:t xml:space="preserve"> of ‘Pet Portraits by Hercule’ will be one of the headliners at the National Human Animal Bond </w:t>
            </w:r>
            <w:proofErr w:type="gramStart"/>
            <w:r w:rsidRPr="00CF0DD0">
              <w:rPr>
                <w:b/>
                <w:bCs/>
                <w:sz w:val="22"/>
                <w:szCs w:val="22"/>
              </w:rPr>
              <w:t>Awareness day</w:t>
            </w:r>
            <w:proofErr w:type="gramEnd"/>
            <w:r w:rsidRPr="00CF0DD0">
              <w:rPr>
                <w:b/>
                <w:bCs/>
                <w:sz w:val="22"/>
                <w:szCs w:val="22"/>
              </w:rPr>
              <w:t xml:space="preserve"> held at Redwings Horse Sanctuary this weekend.</w:t>
            </w:r>
          </w:p>
          <w:p w14:paraId="2E499411" w14:textId="77777777" w:rsidR="00CF0DD0" w:rsidRPr="00CF0DD0" w:rsidRDefault="00CF0DD0" w:rsidP="00CF0DD0">
            <w:pPr>
              <w:jc w:val="center"/>
              <w:rPr>
                <w:sz w:val="22"/>
                <w:szCs w:val="22"/>
              </w:rPr>
            </w:pPr>
          </w:p>
          <w:p w14:paraId="2791462D" w14:textId="0E40DC9C" w:rsidR="00CF0DD0" w:rsidRPr="00CF0DD0" w:rsidRDefault="00CF0DD0" w:rsidP="00CF0DD0">
            <w:pPr>
              <w:rPr>
                <w:sz w:val="22"/>
                <w:szCs w:val="22"/>
              </w:rPr>
            </w:pPr>
            <w:r w:rsidRPr="00CF0DD0">
              <w:rPr>
                <w:sz w:val="22"/>
                <w:szCs w:val="22"/>
              </w:rPr>
              <w:t xml:space="preserve">This year’s National Human-Animal Bond Awareness Day, organised by founding charity </w:t>
            </w:r>
            <w:proofErr w:type="spellStart"/>
            <w:r w:rsidRPr="00CF0DD0">
              <w:rPr>
                <w:sz w:val="22"/>
                <w:szCs w:val="22"/>
              </w:rPr>
              <w:t>Streetvet</w:t>
            </w:r>
            <w:proofErr w:type="spellEnd"/>
            <w:r w:rsidRPr="00CF0DD0">
              <w:rPr>
                <w:sz w:val="22"/>
                <w:szCs w:val="22"/>
              </w:rPr>
              <w:t>, will be hosted on Sunday 19</w:t>
            </w:r>
            <w:r w:rsidRPr="00CF0DD0">
              <w:rPr>
                <w:sz w:val="22"/>
                <w:szCs w:val="22"/>
                <w:vertAlign w:val="superscript"/>
              </w:rPr>
              <w:t>th</w:t>
            </w:r>
            <w:r w:rsidRPr="00CF0DD0">
              <w:rPr>
                <w:sz w:val="22"/>
                <w:szCs w:val="22"/>
              </w:rPr>
              <w:t> July at the Redwings Caldecott Visitor Centre in Norfolk. Created in 2022, it seeks to celebrate and promote the bond between animals and humans. Hercule will be holding a free kids’ drawing workshop and hosting a drawing competition to win one of his highly sought-after pet portraits, while other speakers include farrier influencer Sam Dracott, saddle fitter and influencer Poppy Webber, authors Louis D Hall and Grace Olson, and charity representatives including Battersea and the NFRSA (National Foundation for Retired Service Animals).</w:t>
            </w:r>
          </w:p>
          <w:p w14:paraId="64FBF70E" w14:textId="64766103" w:rsidR="00CF0DD0" w:rsidRPr="00CF0DD0" w:rsidRDefault="00CF0DD0" w:rsidP="00CF0DD0">
            <w:pPr>
              <w:rPr>
                <w:sz w:val="22"/>
                <w:szCs w:val="22"/>
              </w:rPr>
            </w:pPr>
            <w:r w:rsidRPr="00CF0DD0">
              <w:rPr>
                <w:sz w:val="22"/>
                <w:szCs w:val="22"/>
              </w:rPr>
              <w:t xml:space="preserve">Hercule Van </w:t>
            </w:r>
            <w:proofErr w:type="spellStart"/>
            <w:r w:rsidRPr="00CF0DD0">
              <w:rPr>
                <w:sz w:val="22"/>
                <w:szCs w:val="22"/>
              </w:rPr>
              <w:t>Wolfwinkle</w:t>
            </w:r>
            <w:proofErr w:type="spellEnd"/>
            <w:r w:rsidRPr="00CF0DD0">
              <w:rPr>
                <w:sz w:val="22"/>
                <w:szCs w:val="22"/>
              </w:rPr>
              <w:t xml:space="preserve"> has over 500,000 followers across social media and has just reached more than £500,000* raised through donations for his chosen charities for his ‘rubbish pet portraits’. On a summer afternoon in 2020, whilst trying to coerce his young son into making some thank you cards, Hercule doodled a picture of their family dog. He put it on Facebook, never thinking that the post would go viral, but his terribly wonderful ‘rubbish pet portraits’ were soon in high demand with requests for pictures flooding into his inbox in the tens of thousands from all over the world.</w:t>
            </w:r>
          </w:p>
          <w:p w14:paraId="45127136" w14:textId="747E864B" w:rsidR="00CF0DD0" w:rsidRPr="00CF0DD0" w:rsidRDefault="00CF0DD0" w:rsidP="00CF0DD0">
            <w:pPr>
              <w:rPr>
                <w:sz w:val="22"/>
                <w:szCs w:val="22"/>
              </w:rPr>
            </w:pPr>
            <w:r w:rsidRPr="00CF0DD0">
              <w:rPr>
                <w:sz w:val="22"/>
                <w:szCs w:val="22"/>
              </w:rPr>
              <w:t>In preparation for the event, Hercule has already recreated Redwings’ Adoption Stars donkey Esther and Shetland pony Sampson, who will also be doing ‘meet-and-greets on the day, in his famous ‘ultra-realistic style’ delighting both his online fans, and the charity’s supporters – and giving just a taster of the activities planned for the day.</w:t>
            </w:r>
          </w:p>
          <w:p w14:paraId="3492E9BF" w14:textId="74864D43" w:rsidR="00CF0DD0" w:rsidRPr="00CF0DD0" w:rsidRDefault="00CF0DD0" w:rsidP="00CF0DD0">
            <w:pPr>
              <w:rPr>
                <w:sz w:val="22"/>
                <w:szCs w:val="22"/>
              </w:rPr>
            </w:pPr>
            <w:r w:rsidRPr="00CF0DD0">
              <w:rPr>
                <w:sz w:val="22"/>
                <w:szCs w:val="22"/>
              </w:rPr>
              <w:t xml:space="preserve">His fundraising has seen Hercule receive a Points of Light Award from the Prime Minister, be recognised by The Big Issue as one of their 100 Change Makers for </w:t>
            </w:r>
            <w:proofErr w:type="gramStart"/>
            <w:r w:rsidRPr="00CF0DD0">
              <w:rPr>
                <w:sz w:val="22"/>
                <w:szCs w:val="22"/>
              </w:rPr>
              <w:t>2021, and</w:t>
            </w:r>
            <w:proofErr w:type="gramEnd"/>
            <w:r w:rsidRPr="00CF0DD0">
              <w:rPr>
                <w:sz w:val="22"/>
                <w:szCs w:val="22"/>
              </w:rPr>
              <w:t xml:space="preserve"> be named ‘Creative Fundraiser of The Year’ at the 2022 Just Giving Awards.</w:t>
            </w:r>
          </w:p>
          <w:p w14:paraId="351E6CE2" w14:textId="3E961786" w:rsidR="00CF0DD0" w:rsidRPr="00CF0DD0" w:rsidRDefault="00CF0DD0" w:rsidP="00CF0DD0">
            <w:pPr>
              <w:rPr>
                <w:sz w:val="22"/>
                <w:szCs w:val="22"/>
              </w:rPr>
            </w:pPr>
            <w:r w:rsidRPr="00CF0DD0">
              <w:rPr>
                <w:sz w:val="22"/>
                <w:szCs w:val="22"/>
              </w:rPr>
              <w:t>The National Human Animal Bond Awareness Day runs from 10am to 4pm at Redwings Caldecott, Fritton, Norfolk NR31 9EY. It is free to attend and dogs are welcome. Entry includes access to the Redwings Visitor Centre. There will be opportunities to donate towards the charity through a raffle and also by requesting individually signed cards by Hercule Van Wolfwinkle. Find out more about Redwings and get directions at </w:t>
            </w:r>
            <w:hyperlink r:id="rId4" w:tooltip="https://click.agilitypr.delivery/ls/click?upn=u001.s2MK0KZhn-2B18luxCkb3rYAy7FXJiPl8tdi45X1jioEl8QgTBJad4KG1g5OdCPRN2Xpw-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Kt3mRIuJRaCcV6E2ttioKFl5KWBGRMqXLuTpvMRYZ2Jq7JvP8RbFYjaEPTdYs8o7-2B6bFdX9rtyv9-2BuLDWTn3CiWma-2FMdsz6g7qNTfMQQ-2BcR1t29q9nYymbaNzTboRiXA-3D" w:history="1">
              <w:r w:rsidRPr="00CF0DD0">
                <w:rPr>
                  <w:rStyle w:val="Hyperlink"/>
                  <w:sz w:val="22"/>
                  <w:szCs w:val="22"/>
                </w:rPr>
                <w:t>www.redwings.org.uk</w:t>
              </w:r>
            </w:hyperlink>
            <w:r w:rsidRPr="00CF0DD0">
              <w:rPr>
                <w:sz w:val="22"/>
                <w:szCs w:val="22"/>
              </w:rPr>
              <w:t>.</w:t>
            </w:r>
          </w:p>
          <w:p w14:paraId="25A53340" w14:textId="21274C08" w:rsidR="00CF0DD0" w:rsidRPr="00CF0DD0" w:rsidRDefault="00CF0DD0" w:rsidP="00CF0DD0">
            <w:pPr>
              <w:rPr>
                <w:sz w:val="22"/>
                <w:szCs w:val="22"/>
              </w:rPr>
            </w:pPr>
            <w:r w:rsidRPr="00CF0DD0">
              <w:rPr>
                <w:sz w:val="22"/>
                <w:szCs w:val="22"/>
              </w:rPr>
              <w:t xml:space="preserve">Tammie O’Leary, co-founder &amp; Director of NHABAD says: “Many of us </w:t>
            </w:r>
            <w:proofErr w:type="gramStart"/>
            <w:r w:rsidRPr="00CF0DD0">
              <w:rPr>
                <w:sz w:val="22"/>
                <w:szCs w:val="22"/>
              </w:rPr>
              <w:t>have, or</w:t>
            </w:r>
            <w:proofErr w:type="gramEnd"/>
            <w:r w:rsidRPr="00CF0DD0">
              <w:rPr>
                <w:sz w:val="22"/>
                <w:szCs w:val="22"/>
              </w:rPr>
              <w:t xml:space="preserve"> have previously experienced relationships with animals that are unique. Animals are often a constant in our lives for good reason. The support animals provide us is truly powerful, emotionally, mentally and physically. The NHABAD is an opportunity to educate, interact, have fun and inspire people to understand more about each of the charities involved.</w:t>
            </w:r>
          </w:p>
          <w:p w14:paraId="558807FF" w14:textId="24D7FA6B" w:rsidR="00CF0DD0" w:rsidRPr="00CF0DD0" w:rsidRDefault="00CF0DD0" w:rsidP="00CF0DD0">
            <w:pPr>
              <w:rPr>
                <w:sz w:val="22"/>
                <w:szCs w:val="22"/>
              </w:rPr>
            </w:pPr>
            <w:r w:rsidRPr="00CF0DD0">
              <w:rPr>
                <w:sz w:val="22"/>
                <w:szCs w:val="22"/>
              </w:rPr>
              <w:t xml:space="preserve">“Whether it is Support Dogs, Battersea Dog and Cats Home, Dogs for Good or The Cinnamon Trust each play an important role in the community. Having volunteered within the charity sector I see what a difference people donating their time and skills can make. Animals help us </w:t>
            </w:r>
            <w:r w:rsidRPr="00CF0DD0">
              <w:rPr>
                <w:sz w:val="22"/>
                <w:szCs w:val="22"/>
              </w:rPr>
              <w:lastRenderedPageBreak/>
              <w:t>to become better humans. There is no judgement and endless unconditional love which everyone can appreciate. This campaign’s aim is to increase awareness of the ways in which animals assist us through their companionship or skills”.</w:t>
            </w:r>
          </w:p>
          <w:p w14:paraId="61F5871B" w14:textId="69F27403" w:rsidR="00CF0DD0" w:rsidRPr="00CF0DD0" w:rsidRDefault="00CF0DD0" w:rsidP="00CF0DD0">
            <w:pPr>
              <w:rPr>
                <w:sz w:val="22"/>
                <w:szCs w:val="22"/>
              </w:rPr>
            </w:pPr>
            <w:r w:rsidRPr="00CF0DD0">
              <w:rPr>
                <w:sz w:val="22"/>
                <w:szCs w:val="22"/>
              </w:rPr>
              <w:t>Nicola Knight from Redwings Horse Sanctuary says: “We are all about that special bond between animals and humans here at Redwings, and so we are thrilled to be hosting this fantastic day dedicated to exactly that. Celebrating how much animals bring to our lives and how animals and humans can work together in extraordinary ways. It promises to be a fantastic day!”</w:t>
            </w:r>
          </w:p>
          <w:p w14:paraId="234D1105" w14:textId="77777777" w:rsidR="00CF0DD0" w:rsidRPr="00CF0DD0" w:rsidRDefault="00CF0DD0" w:rsidP="00CF0DD0">
            <w:pPr>
              <w:rPr>
                <w:sz w:val="22"/>
                <w:szCs w:val="22"/>
              </w:rPr>
            </w:pPr>
            <w:r w:rsidRPr="00CF0DD0">
              <w:rPr>
                <w:sz w:val="22"/>
                <w:szCs w:val="22"/>
              </w:rPr>
              <w:t> </w:t>
            </w:r>
          </w:p>
          <w:p w14:paraId="5E92AA1B" w14:textId="77777777" w:rsidR="00CF0DD0" w:rsidRPr="00CF0DD0" w:rsidRDefault="00CF0DD0" w:rsidP="00CF0DD0">
            <w:pPr>
              <w:rPr>
                <w:sz w:val="22"/>
                <w:szCs w:val="22"/>
              </w:rPr>
            </w:pPr>
            <w:r w:rsidRPr="00CF0DD0">
              <w:rPr>
                <w:sz w:val="22"/>
                <w:szCs w:val="22"/>
              </w:rPr>
              <w:t>Learn more about the NHABAD through the website and social media platforms </w:t>
            </w:r>
            <w:hyperlink r:id="rId5" w:tooltip="https://click.agilitypr.delivery/ls/click?upn=u001.s2MK0KZhn-2B18luxCkb3rYC5c-2FZvDE-2Bgar7dyQgiJTlRT7ZfyRxk9aPZ8o1xyT2sAKbc0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MJ-2B49g-2Fhod0RC6ewA4l5feJ0i-2F4msPFT799rIkc3aMwfSojdnbbc0IDtbpVYeoApc4O1D9ar6RY-2FAdM7CiYfrRVn48SgfUrHGwCiJTQ3rYZoQwtQDQQj7tiwUJ7WUajc-3D" w:history="1">
              <w:r w:rsidRPr="00CF0DD0">
                <w:rPr>
                  <w:rStyle w:val="Hyperlink"/>
                  <w:sz w:val="22"/>
                  <w:szCs w:val="22"/>
                </w:rPr>
                <w:t>www.human-animalbondday.com</w:t>
              </w:r>
            </w:hyperlink>
            <w:r w:rsidRPr="00CF0DD0">
              <w:rPr>
                <w:sz w:val="22"/>
                <w:szCs w:val="22"/>
              </w:rPr>
              <w:t>  </w:t>
            </w:r>
            <w:hyperlink r:id="rId6" w:tooltip="https://click.agilitypr.delivery/ls/click?upn=u001.s2MK0KZhn-2B18luxCkb3rYDE9MXpXX6o4kM8-2Ba1801Xqzk5y5uSmUvI9qrYo9qCz0rzdMV-2BDQVurCoo1sfxnExA-3D-3DBiPq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lUh4tFyN8lx03zSWE6P1weHLjKOTtIkfVSruA3Mic-2F9xys2uctQqwWjt525Vg2eo5nn9dJUsjbcqMhaCYRoFS4eZRUryF2vxZiatLE0JV5RZBo3vam9tRIHl2pR0zgTsI-3D" w:history="1">
              <w:r w:rsidRPr="00CF0DD0">
                <w:rPr>
                  <w:rStyle w:val="Hyperlink"/>
                  <w:sz w:val="22"/>
                  <w:szCs w:val="22"/>
                </w:rPr>
                <w:t>www.youtube.com/@Human-AnimalBondDay</w:t>
              </w:r>
            </w:hyperlink>
            <w:r w:rsidRPr="00CF0DD0">
              <w:rPr>
                <w:sz w:val="22"/>
                <w:szCs w:val="22"/>
              </w:rPr>
              <w:t>  </w:t>
            </w:r>
          </w:p>
          <w:p w14:paraId="3B94BDFA" w14:textId="77777777" w:rsidR="00CF0DD0" w:rsidRPr="00CF0DD0" w:rsidRDefault="00CF0DD0" w:rsidP="00CF0DD0">
            <w:pPr>
              <w:rPr>
                <w:sz w:val="22"/>
                <w:szCs w:val="22"/>
              </w:rPr>
            </w:pPr>
            <w:hyperlink r:id="rId7" w:tooltip="https://click.agilitypr.delivery/ls/click?upn=u001.s2MK0KZhn-2B18luxCkb3rYBisYnh3eRMWHFejQkAdUCan205pX8tqacx57lq-2FMaygKxRCqG-2FiSlQfzcBujzUQqQ-3D-3DDphn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c7ViuxXMtzTX-2BYqOBI4sb5j9vpYWdufZdd47OyTDVdi0UBXaVFrNGiDz9f0-2B4yqw3qquyVuOU2SB7cwK6QUsO10tsRrQ7yBwySPQ-2Bc-2Bx3B9Hzv740qbU0gvLyUhLxIHo-3D" w:history="1">
              <w:r w:rsidRPr="00CF0DD0">
                <w:rPr>
                  <w:rStyle w:val="Hyperlink"/>
                  <w:sz w:val="22"/>
                  <w:szCs w:val="22"/>
                </w:rPr>
                <w:t>www.instagram.com/humananimalbondday</w:t>
              </w:r>
            </w:hyperlink>
            <w:r w:rsidRPr="00CF0DD0">
              <w:rPr>
                <w:sz w:val="22"/>
                <w:szCs w:val="22"/>
              </w:rPr>
              <w:t>  </w:t>
            </w:r>
          </w:p>
          <w:p w14:paraId="5448F670" w14:textId="77777777" w:rsidR="00CF0DD0" w:rsidRPr="00CF0DD0" w:rsidRDefault="00CF0DD0" w:rsidP="00CF0DD0">
            <w:pPr>
              <w:rPr>
                <w:sz w:val="22"/>
                <w:szCs w:val="22"/>
              </w:rPr>
            </w:pPr>
            <w:hyperlink r:id="rId8" w:tooltip="https://click.agilitypr.delivery/ls/click?upn=u001.s2MK0KZhn-2B18luxCkb3rYOZGNnSEOi5pJGQk9KtNKIxEMG26pA0ApbkQfEKzShYVzpP-2BXnc213QSZVw9em6JFQjx15LRSVOe1EysH5TnPSw-3D7WTP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szLnu9lTYBN2hYIQURdOlpKaoxZlqVI8fgdA6xBBvIjJaYuPh4ObPbbQm8koFZzHFoa9wFVU-2FZmyaXQnVuA9tyxATn-2FelHsFyoSSYX84UC-2BWjsrrvrJbe3f-2BhyDrU1k4-3D" w:history="1">
              <w:r w:rsidRPr="00CF0DD0">
                <w:rPr>
                  <w:rStyle w:val="Hyperlink"/>
                  <w:sz w:val="22"/>
                  <w:szCs w:val="22"/>
                </w:rPr>
                <w:t>www.linkedin.com/company/human-animal-bond-awareness-day</w:t>
              </w:r>
            </w:hyperlink>
            <w:r w:rsidRPr="00CF0DD0">
              <w:rPr>
                <w:sz w:val="22"/>
                <w:szCs w:val="22"/>
              </w:rPr>
              <w:t>  </w:t>
            </w:r>
          </w:p>
          <w:p w14:paraId="0E22FFA1" w14:textId="77777777" w:rsidR="00CF0DD0" w:rsidRPr="00CF0DD0" w:rsidRDefault="00CF0DD0" w:rsidP="00CF0DD0">
            <w:pPr>
              <w:rPr>
                <w:sz w:val="22"/>
                <w:szCs w:val="22"/>
              </w:rPr>
            </w:pPr>
            <w:hyperlink r:id="rId9" w:tooltip="https://click.agilitypr.delivery/ls/click?upn=u001.s2MK0KZhn-2B18luxCkb3rYEsCvrruZayOCybfFF6gsUHo-2FbcPfRWxMG0LLhPsMFudzeGb8xlTvm6kGP4va-2FBFPVecjWF2TfWwN-2FwMCjPeFKs-3D81Wr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yVF16XFPfCFoD3HaDd4dDmQifhMtjcm2lWOfF-2BfqvsnwpDpt1cjnEcMH1LC288bziEBiRhGLWIFBbZ79tFSo9DXp27JGre0W9dTQfjNithdBtVk08fGo4d8qfuOnTZWQ-3D" w:history="1">
              <w:r w:rsidRPr="00CF0DD0">
                <w:rPr>
                  <w:rStyle w:val="Hyperlink"/>
                  <w:sz w:val="22"/>
                  <w:szCs w:val="22"/>
                </w:rPr>
                <w:t>www.facebook.com/NationalHumanAnimalBondAwarenessDay</w:t>
              </w:r>
            </w:hyperlink>
            <w:r w:rsidRPr="00CF0DD0">
              <w:rPr>
                <w:sz w:val="22"/>
                <w:szCs w:val="22"/>
              </w:rPr>
              <w:t> </w:t>
            </w:r>
          </w:p>
          <w:p w14:paraId="6FB58E44" w14:textId="77777777" w:rsidR="00CF0DD0" w:rsidRPr="00CF0DD0" w:rsidRDefault="00CF0DD0" w:rsidP="00CF0DD0">
            <w:pPr>
              <w:rPr>
                <w:sz w:val="22"/>
                <w:szCs w:val="22"/>
              </w:rPr>
            </w:pPr>
            <w:r w:rsidRPr="00CF0DD0">
              <w:rPr>
                <w:sz w:val="22"/>
                <w:szCs w:val="22"/>
              </w:rPr>
              <w:t> </w:t>
            </w:r>
          </w:p>
          <w:p w14:paraId="231FAB2F" w14:textId="77777777" w:rsidR="00CF0DD0" w:rsidRPr="00CF0DD0" w:rsidRDefault="00CF0DD0" w:rsidP="00CF0DD0">
            <w:pPr>
              <w:rPr>
                <w:sz w:val="22"/>
                <w:szCs w:val="22"/>
              </w:rPr>
            </w:pPr>
            <w:r w:rsidRPr="00CF0DD0">
              <w:rPr>
                <w:sz w:val="22"/>
                <w:szCs w:val="22"/>
              </w:rPr>
              <w:t>Speaker’s &amp; collaborators links:</w:t>
            </w:r>
          </w:p>
          <w:p w14:paraId="10F6F3E2" w14:textId="77777777" w:rsidR="00CF0DD0" w:rsidRPr="00CF0DD0" w:rsidRDefault="00CF0DD0" w:rsidP="00CF0DD0">
            <w:pPr>
              <w:rPr>
                <w:sz w:val="22"/>
                <w:szCs w:val="22"/>
              </w:rPr>
            </w:pPr>
            <w:hyperlink r:id="rId10" w:tooltip="https://click.agilitypr.delivery/ls/click?upn=u001.s2MK0KZhn-2B18luxCkb3rYHokF8igvNqF4PJMbW5jbvd0cJc-2FcVfr-2FW7VGKk3kBGziHKt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lNj7e3gUec80mwFlTmAnNsYUf9jBhO2WptMsu3heo-2BZ96nOLJVkzgTbPZi69XQkUA-2FXKgwJAvo8caY1WH8-2BEX0jd0w9wnjh0S79A6U3gTV-2BTEixCbPzf865J4dBxfYx1Y-3D" w:history="1">
              <w:r w:rsidRPr="00CF0DD0">
                <w:rPr>
                  <w:rStyle w:val="Hyperlink"/>
                  <w:sz w:val="22"/>
                  <w:szCs w:val="22"/>
                </w:rPr>
                <w:t>www.herculevanwolfwinkle.co.uk</w:t>
              </w:r>
            </w:hyperlink>
            <w:r w:rsidRPr="00CF0DD0">
              <w:rPr>
                <w:sz w:val="22"/>
                <w:szCs w:val="22"/>
              </w:rPr>
              <w:t>    </w:t>
            </w:r>
          </w:p>
          <w:p w14:paraId="6CF6D55A" w14:textId="77777777" w:rsidR="00CF0DD0" w:rsidRPr="00CF0DD0" w:rsidRDefault="00CF0DD0" w:rsidP="00CF0DD0">
            <w:pPr>
              <w:rPr>
                <w:sz w:val="22"/>
                <w:szCs w:val="22"/>
              </w:rPr>
            </w:pPr>
            <w:hyperlink r:id="rId11" w:tooltip="https://click.agilitypr.delivery/ls/click?upn=u001.s2MK0KZhn-2B18luxCkb3rYD-2BiNEia3miABbYtp9soRYyaAXffIcWUB3OrZaeQFjlIc3jG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m9TUr5QeP3a5pRwc2zAo0fWIrg2BgFHJ5nd3ZHQ6i-2FG-2F8-2FTHJ6bWlVcW5e8nNRNyXYgLOTih7f0009wab-2FZiEMGDh3N47YveTbgZ6FkIDJqXnFIXQs316XQZWs4oes4zs-3D" w:history="1">
              <w:r w:rsidRPr="00CF0DD0">
                <w:rPr>
                  <w:rStyle w:val="Hyperlink"/>
                  <w:sz w:val="22"/>
                  <w:szCs w:val="22"/>
                </w:rPr>
                <w:t>www.graceolsonauthor.com</w:t>
              </w:r>
            </w:hyperlink>
            <w:r w:rsidRPr="00CF0DD0">
              <w:rPr>
                <w:sz w:val="22"/>
                <w:szCs w:val="22"/>
              </w:rPr>
              <w:t>  </w:t>
            </w:r>
          </w:p>
          <w:p w14:paraId="5463DCFF" w14:textId="77777777" w:rsidR="00CF0DD0" w:rsidRPr="00CF0DD0" w:rsidRDefault="00CF0DD0" w:rsidP="00CF0DD0">
            <w:pPr>
              <w:rPr>
                <w:sz w:val="22"/>
                <w:szCs w:val="22"/>
              </w:rPr>
            </w:pPr>
            <w:hyperlink r:id="rId12" w:tooltip="https://click.agilitypr.delivery/ls/click?upn=u001.s2MK0KZhn-2B18luxCkb3rYE7WdaLa6mz2ERq6XWpthlXabol-2FE4kfrft8W9FWhlUwUTxm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lsag8yoIgrGVqR4Ymuk37DmWnZLsKzGIvx9Ikh-2FUu4PX3Hn8J2XzNwh-2BupuSLqKQt4KdYROHXU2JUCJN3KU1TNDRUm0YxM1-2Bu8oi-2BZOfvZezYI6Kvi6f4mLXbqZ6k-2FSaI-3D" w:history="1">
              <w:r w:rsidRPr="00CF0DD0">
                <w:rPr>
                  <w:rStyle w:val="Hyperlink"/>
                  <w:sz w:val="22"/>
                  <w:szCs w:val="22"/>
                </w:rPr>
                <w:t>www.battersea.org.uk</w:t>
              </w:r>
            </w:hyperlink>
            <w:r w:rsidRPr="00CF0DD0">
              <w:rPr>
                <w:sz w:val="22"/>
                <w:szCs w:val="22"/>
              </w:rPr>
              <w:t> </w:t>
            </w:r>
          </w:p>
          <w:p w14:paraId="162213DB" w14:textId="77777777" w:rsidR="00CF0DD0" w:rsidRPr="00CF0DD0" w:rsidRDefault="00CF0DD0" w:rsidP="00CF0DD0">
            <w:pPr>
              <w:rPr>
                <w:sz w:val="22"/>
                <w:szCs w:val="22"/>
              </w:rPr>
            </w:pPr>
            <w:hyperlink r:id="rId13" w:tooltip="https://click.agilitypr.delivery/ls/click?upn=u001.s2MK0KZhn-2B18luxCkb3rYGVK2MoLgaJKWEfog-2F-2FItWyVUle200dMBmk11PMZ6BqpBdbE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mg24OOYM2xhKNzeMU2RbyIeEK2IuRDAf-2Bdc7mbdLg5UkKCE0a6h2EWOB3b5t-2FUh-2FsbfToFq6q-2BuwR1A6kOdO2f73c-2BjSxugBkOYhW7I0n4sbHWWWk-2F6ElIgZYXjOI1m8o-3D" w:history="1">
              <w:r w:rsidRPr="00CF0DD0">
                <w:rPr>
                  <w:rStyle w:val="Hyperlink"/>
                  <w:sz w:val="22"/>
                  <w:szCs w:val="22"/>
                </w:rPr>
                <w:t>www.samdracottfarrier.com</w:t>
              </w:r>
            </w:hyperlink>
            <w:r w:rsidRPr="00CF0DD0">
              <w:rPr>
                <w:sz w:val="22"/>
                <w:szCs w:val="22"/>
              </w:rPr>
              <w:t> </w:t>
            </w:r>
          </w:p>
          <w:p w14:paraId="34607DA5" w14:textId="77777777" w:rsidR="00CF0DD0" w:rsidRPr="00CF0DD0" w:rsidRDefault="00CF0DD0" w:rsidP="00CF0DD0">
            <w:pPr>
              <w:rPr>
                <w:sz w:val="22"/>
                <w:szCs w:val="22"/>
              </w:rPr>
            </w:pPr>
            <w:hyperlink r:id="rId14" w:tooltip="https://click.agilitypr.delivery/ls/click?upn=u001.s2MK0KZhn-2B18luxCkb3rYJ2brumzvdVrZ99S05asQsGgUJLgtS8zkmKj-2BpBf-2BHgSDIgD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R1l843sJ-2F4VdSZSVOYUCpbb7g-2FQcPFp-2BHwQeTzN23nj6oiy3uiZv4h1qNaAyd6RAVbgQjyZEzlTdCfwdJSq-2FGRGPev2Zb1wKEsLs7XIUVo5WkEcDEWGhaDGzBFoo5NqpxmnxlnmTckGHFRarGVRb-2B" w:history="1">
              <w:r w:rsidRPr="00CF0DD0">
                <w:rPr>
                  <w:rStyle w:val="Hyperlink"/>
                  <w:sz w:val="22"/>
                  <w:szCs w:val="22"/>
                </w:rPr>
                <w:t>www.louisdhall.com</w:t>
              </w:r>
            </w:hyperlink>
            <w:r w:rsidRPr="00CF0DD0">
              <w:rPr>
                <w:sz w:val="22"/>
                <w:szCs w:val="22"/>
              </w:rPr>
              <w:t> </w:t>
            </w:r>
          </w:p>
          <w:p w14:paraId="74C0E88C" w14:textId="77777777" w:rsidR="00CF0DD0" w:rsidRPr="00CF0DD0" w:rsidRDefault="00CF0DD0" w:rsidP="00CF0DD0">
            <w:pPr>
              <w:rPr>
                <w:sz w:val="22"/>
                <w:szCs w:val="22"/>
              </w:rPr>
            </w:pPr>
            <w:hyperlink r:id="rId15" w:tooltip="https://click.agilitypr.delivery/ls/click?upn=u001.s2MK0KZhn-2B18luxCkb3rYASS0MJp2xzi-2F-2BG18zA8gcM6lBVm8sKpYRDH09bo0MiHqYGI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m-2FFKF-2Fl5lpOVPoBHff7uP1vG26eSglEI4jpRk3Ni93GivuvEPT2otMlPG0sq3NzquOuYmBnHSIHTcGc2555x3FxBoxx5ym9nynqdkxgpjtF-2BwPyQx6g4nicbwX9Ivj-2BjwSuujS9cyXYJoLYhR-2FmAAK" w:history="1">
              <w:r w:rsidRPr="00CF0DD0">
                <w:rPr>
                  <w:rStyle w:val="Hyperlink"/>
                  <w:sz w:val="22"/>
                  <w:szCs w:val="22"/>
                </w:rPr>
                <w:t>www.dogsforgood.org</w:t>
              </w:r>
            </w:hyperlink>
            <w:r w:rsidRPr="00CF0DD0">
              <w:rPr>
                <w:sz w:val="22"/>
                <w:szCs w:val="22"/>
              </w:rPr>
              <w:t> </w:t>
            </w:r>
          </w:p>
          <w:p w14:paraId="27A6393F" w14:textId="77777777" w:rsidR="00CF0DD0" w:rsidRPr="00CF0DD0" w:rsidRDefault="00CF0DD0" w:rsidP="00CF0DD0">
            <w:pPr>
              <w:rPr>
                <w:sz w:val="22"/>
                <w:szCs w:val="22"/>
              </w:rPr>
            </w:pPr>
            <w:hyperlink r:id="rId16" w:tooltip="https://click.agilitypr.delivery/ls/click?upn=u001.s2MK0KZhn-2B18luxCkb3rYDnrIFDE5C-2FdJ1sMUUTDiJo-3D8IQF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af2oGRnn7hLzXPQFbRafiIIIyvRy2uwwdDrIn1lJBXMYjxIMAR1qquuHGCMrLeU6Y380ibjSk3ReyAoMm7c49Jt6PS4JrZs5-2FErgog1tAH1pnyqURy58eqG4sekMW4xR3OZB9as3mC1DaU-2BZuX8zp" w:history="1">
              <w:r w:rsidRPr="00CF0DD0">
                <w:rPr>
                  <w:rStyle w:val="Hyperlink"/>
                  <w:sz w:val="22"/>
                  <w:szCs w:val="22"/>
                </w:rPr>
                <w:t>www.pcuk.org</w:t>
              </w:r>
            </w:hyperlink>
            <w:r w:rsidRPr="00CF0DD0">
              <w:rPr>
                <w:sz w:val="22"/>
                <w:szCs w:val="22"/>
              </w:rPr>
              <w:t> </w:t>
            </w:r>
          </w:p>
          <w:p w14:paraId="2EEEFF6D" w14:textId="77777777" w:rsidR="00CF0DD0" w:rsidRPr="00CF0DD0" w:rsidRDefault="00CF0DD0" w:rsidP="00CF0DD0">
            <w:pPr>
              <w:rPr>
                <w:sz w:val="22"/>
                <w:szCs w:val="22"/>
              </w:rPr>
            </w:pPr>
            <w:hyperlink r:id="rId17" w:tooltip="https://click.agilitypr.delivery/ls/click?upn=u001.s2MK0KZhn-2B18luxCkb3rYOD5WRVFjHG0DGxZFXilKsjiMNIeMQCuftj7SV3smHxBgB1D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bZxjgYSSeD0dJuux5dtTueh8VHUSW0kwx3FoOvGICDgYx8bmZz1ZMguS1G9VWqZo0bF2o6E-2BCfzBYWOVWUqkH4serKZyNlF07IgTAhME7tkrtRxmqWQT4XSoqO9LN7ZEv51vt6DU9zXHsNkb6ubPN" w:history="1">
              <w:r w:rsidRPr="00CF0DD0">
                <w:rPr>
                  <w:rStyle w:val="Hyperlink"/>
                  <w:sz w:val="22"/>
                  <w:szCs w:val="22"/>
                </w:rPr>
                <w:t>www.nfrsa.org.uk</w:t>
              </w:r>
            </w:hyperlink>
            <w:r w:rsidRPr="00CF0DD0">
              <w:rPr>
                <w:sz w:val="22"/>
                <w:szCs w:val="22"/>
              </w:rPr>
              <w:t> </w:t>
            </w:r>
          </w:p>
          <w:p w14:paraId="21C9D4C3" w14:textId="77777777" w:rsidR="00CF0DD0" w:rsidRPr="00CF0DD0" w:rsidRDefault="00CF0DD0" w:rsidP="00CF0DD0">
            <w:pPr>
              <w:rPr>
                <w:sz w:val="22"/>
                <w:szCs w:val="22"/>
              </w:rPr>
            </w:pPr>
            <w:hyperlink r:id="rId18" w:tooltip="https://click.agilitypr.delivery/ls/click?upn=u001.s2MK0KZhn-2B18luxCkb3rYN-2BNOGWsMi9WDAzW-2B20zGBM6AOw4q0tzE3D18iaHgdLtAKC8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ltE-2Fg53im3P3xtHSMCkq-2BZumIlRGJwJcCDqp7qzUsaDmxnxjPy9Tlq2axwc8jaHUgiCKe7bhFMsl-2FWMawTiI5oh2IG8Qx05MJQwE6scwpK0q-2Be0eFMIeiy9dTDNuKOM-2BEoexDGR84VpG865wpcxkLI" w:history="1">
              <w:r w:rsidRPr="00CF0DD0">
                <w:rPr>
                  <w:rStyle w:val="Hyperlink"/>
                  <w:sz w:val="22"/>
                  <w:szCs w:val="22"/>
                </w:rPr>
                <w:t>www.ourspecialfriends.org</w:t>
              </w:r>
            </w:hyperlink>
            <w:r w:rsidRPr="00CF0DD0">
              <w:rPr>
                <w:sz w:val="22"/>
                <w:szCs w:val="22"/>
              </w:rPr>
              <w:t> </w:t>
            </w:r>
          </w:p>
          <w:p w14:paraId="56F40059" w14:textId="77777777" w:rsidR="00CF0DD0" w:rsidRPr="00CF0DD0" w:rsidRDefault="00CF0DD0" w:rsidP="00CF0DD0">
            <w:pPr>
              <w:rPr>
                <w:sz w:val="22"/>
                <w:szCs w:val="22"/>
              </w:rPr>
            </w:pPr>
            <w:hyperlink r:id="rId19" w:tooltip="https://click.agilitypr.delivery/ls/click?upn=u001.s2MK0KZhn-2B18luxCkb3rYA6MU4jUCtAIzSX-2FqbJ-2Fwupk-2F-2Bwv5HPnmJ6viyiXOJlOXGov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JRhVmaIR-2BUuW0CVb7QNutXDxhdxwJWc8yd88px7aWr0vi1Rg0HFeWLUCBtcrVCA78Zwjg7vCFTwL3fFtrT3jiBUSaOl7uWBEXUJYbsijWKbAftuxQPdRO2VCqbkT06FYuHsdqYRN8sLualDvvl24-2B" w:history="1">
              <w:r w:rsidRPr="00CF0DD0">
                <w:rPr>
                  <w:rStyle w:val="Hyperlink"/>
                  <w:sz w:val="22"/>
                  <w:szCs w:val="22"/>
                </w:rPr>
                <w:t>www.petsastherapy.org</w:t>
              </w:r>
            </w:hyperlink>
            <w:r w:rsidRPr="00CF0DD0">
              <w:rPr>
                <w:sz w:val="22"/>
                <w:szCs w:val="22"/>
              </w:rPr>
              <w:t> </w:t>
            </w:r>
          </w:p>
          <w:p w14:paraId="69BE496B" w14:textId="77777777" w:rsidR="00CF0DD0" w:rsidRPr="00CF0DD0" w:rsidRDefault="00CF0DD0" w:rsidP="00CF0DD0">
            <w:pPr>
              <w:rPr>
                <w:sz w:val="22"/>
                <w:szCs w:val="22"/>
              </w:rPr>
            </w:pPr>
            <w:hyperlink r:id="rId20" w:tooltip="https://click.agilitypr.delivery/ls/click?upn=u001.rdpfiPNVmJgXxAL774jHlphVmMRyNcCUl-2B8XBcQ3ylEDT0Gc8JcwqpGWOEc1cBzy8Xtp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IFtZkSDB17h2zkMyrww47gyiC4WTSujcKhiGeowkikjqpum-2B4YkDzAXzskRp1P-2FWOq0lLA18uybXFNqYVeX0P29xurtv6MR8ufEGjrKsbJ29wKBzeyEdpHF39OQzM6SskO11jV3Ka-2FyFP9qMsYcns" w:history="1">
              <w:r w:rsidRPr="00CF0DD0">
                <w:rPr>
                  <w:rStyle w:val="Hyperlink"/>
                  <w:sz w:val="22"/>
                  <w:szCs w:val="22"/>
                </w:rPr>
                <w:t>www.poppywebber.co.uk</w:t>
              </w:r>
            </w:hyperlink>
          </w:p>
          <w:p w14:paraId="3D3E4093" w14:textId="56151ADE" w:rsidR="00CF0DD0" w:rsidRDefault="00CF0DD0" w:rsidP="00CF0DD0">
            <w:pPr>
              <w:rPr>
                <w:sz w:val="22"/>
                <w:szCs w:val="22"/>
              </w:rPr>
            </w:pPr>
            <w:hyperlink r:id="rId21" w:tooltip="https://click.agilitypr.delivery/ls/click?upn=u001.s2MK0KZhn-2B18luxCkb3rYAy7FXJiPl8tdi45X1jioEkeh8WhiHpDId-2FjvLQpydek2pXl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LEnhaV80NZmvFGtsT0srxD6zdXi4vilNsSgKS11qQrc73yPYaOeinzJ31uDTJbNMR2-2BehfHeAyZWoFvw9jTrsFw2u8PJQFjODOYJzdCKpXzrabedmePxfy4f1n5YsuIqozItyi9ftqYG3SFIqbG67" w:history="1">
              <w:r w:rsidRPr="00CF0DD0">
                <w:rPr>
                  <w:rStyle w:val="Hyperlink"/>
                  <w:sz w:val="22"/>
                  <w:szCs w:val="22"/>
                </w:rPr>
                <w:t>www.redwings.org.uk</w:t>
              </w:r>
            </w:hyperlink>
          </w:p>
          <w:p w14:paraId="6805EFD1" w14:textId="77777777" w:rsidR="00CF0DD0" w:rsidRPr="00CF0DD0" w:rsidRDefault="00CF0DD0" w:rsidP="00CF0DD0">
            <w:pPr>
              <w:rPr>
                <w:sz w:val="22"/>
                <w:szCs w:val="22"/>
              </w:rPr>
            </w:pPr>
          </w:p>
          <w:p w14:paraId="184020CB" w14:textId="77777777" w:rsidR="00CF0DD0" w:rsidRPr="00CF0DD0" w:rsidRDefault="00CF0DD0" w:rsidP="00CF0DD0">
            <w:pPr>
              <w:rPr>
                <w:sz w:val="22"/>
                <w:szCs w:val="22"/>
              </w:rPr>
            </w:pPr>
            <w:r w:rsidRPr="00CF0DD0">
              <w:rPr>
                <w:sz w:val="22"/>
                <w:szCs w:val="22"/>
              </w:rPr>
              <w:t>To learn more please email </w:t>
            </w:r>
            <w:hyperlink r:id="rId22" w:tooltip="mailto:tammie.oleary@streetvet.org.uk" w:history="1">
              <w:r w:rsidRPr="00CF0DD0">
                <w:rPr>
                  <w:rStyle w:val="Hyperlink"/>
                  <w:sz w:val="22"/>
                  <w:szCs w:val="22"/>
                </w:rPr>
                <w:t>tammie.oleary@streetvet.org.uk</w:t>
              </w:r>
            </w:hyperlink>
            <w:r w:rsidRPr="00CF0DD0">
              <w:rPr>
                <w:sz w:val="22"/>
                <w:szCs w:val="22"/>
              </w:rPr>
              <w:t> </w:t>
            </w:r>
          </w:p>
          <w:p w14:paraId="6F36D9F8" w14:textId="77777777" w:rsidR="00CF0DD0" w:rsidRPr="00CF0DD0" w:rsidRDefault="00CF0DD0" w:rsidP="00CF0DD0">
            <w:pPr>
              <w:rPr>
                <w:sz w:val="22"/>
                <w:szCs w:val="22"/>
              </w:rPr>
            </w:pPr>
            <w:r w:rsidRPr="00CF0DD0">
              <w:rPr>
                <w:sz w:val="22"/>
                <w:szCs w:val="22"/>
              </w:rPr>
              <w:t> </w:t>
            </w:r>
          </w:p>
          <w:p w14:paraId="2654F136" w14:textId="77777777" w:rsidR="00CF0DD0" w:rsidRPr="00CF0DD0" w:rsidRDefault="00CF0DD0" w:rsidP="00CF0DD0">
            <w:pPr>
              <w:rPr>
                <w:sz w:val="22"/>
                <w:szCs w:val="22"/>
              </w:rPr>
            </w:pPr>
            <w:r w:rsidRPr="00CF0DD0">
              <w:rPr>
                <w:b/>
                <w:bCs/>
                <w:sz w:val="22"/>
                <w:szCs w:val="22"/>
              </w:rPr>
              <w:lastRenderedPageBreak/>
              <w:t>Ends</w:t>
            </w:r>
          </w:p>
          <w:p w14:paraId="23B670AC" w14:textId="77777777" w:rsidR="00CF0DD0" w:rsidRPr="00CF0DD0" w:rsidRDefault="00CF0DD0" w:rsidP="00CF0DD0">
            <w:pPr>
              <w:rPr>
                <w:sz w:val="22"/>
                <w:szCs w:val="22"/>
              </w:rPr>
            </w:pPr>
            <w:r w:rsidRPr="00CF0DD0">
              <w:rPr>
                <w:sz w:val="22"/>
                <w:szCs w:val="22"/>
              </w:rPr>
              <w:t> </w:t>
            </w:r>
          </w:p>
          <w:p w14:paraId="290D37F9" w14:textId="77777777" w:rsidR="00CF0DD0" w:rsidRPr="00CF0DD0" w:rsidRDefault="00CF0DD0" w:rsidP="00CF0DD0">
            <w:pPr>
              <w:rPr>
                <w:sz w:val="22"/>
                <w:szCs w:val="22"/>
              </w:rPr>
            </w:pPr>
            <w:r w:rsidRPr="00CF0DD0">
              <w:rPr>
                <w:sz w:val="22"/>
                <w:szCs w:val="22"/>
              </w:rPr>
              <w:t> </w:t>
            </w:r>
          </w:p>
          <w:p w14:paraId="731E7693" w14:textId="1B97534C" w:rsidR="00CF0DD0" w:rsidRPr="00CF0DD0" w:rsidRDefault="00CF0DD0" w:rsidP="00CF0DD0">
            <w:pPr>
              <w:rPr>
                <w:sz w:val="22"/>
                <w:szCs w:val="22"/>
              </w:rPr>
            </w:pPr>
            <w:r w:rsidRPr="00CF0DD0">
              <w:rPr>
                <w:b/>
                <w:bCs/>
                <w:sz w:val="22"/>
                <w:szCs w:val="22"/>
              </w:rPr>
              <w:t>Notes to editors</w:t>
            </w:r>
          </w:p>
          <w:p w14:paraId="1132DC9D" w14:textId="1A90A692" w:rsidR="00CF0DD0" w:rsidRPr="00CF0DD0" w:rsidRDefault="00CF0DD0" w:rsidP="00CF0DD0">
            <w:pPr>
              <w:rPr>
                <w:sz w:val="22"/>
                <w:szCs w:val="22"/>
              </w:rPr>
            </w:pPr>
            <w:r w:rsidRPr="00CF0DD0">
              <w:rPr>
                <w:sz w:val="22"/>
                <w:szCs w:val="22"/>
              </w:rPr>
              <w:t>Images are available to support coverage of this story are attached. </w:t>
            </w:r>
          </w:p>
          <w:p w14:paraId="0B73A7EB" w14:textId="2D101CB7" w:rsidR="00CF0DD0" w:rsidRPr="00CF0DD0" w:rsidRDefault="00CF0DD0" w:rsidP="00CF0DD0">
            <w:pPr>
              <w:rPr>
                <w:sz w:val="22"/>
                <w:szCs w:val="22"/>
              </w:rPr>
            </w:pPr>
            <w:r w:rsidRPr="00CF0DD0">
              <w:rPr>
                <w:sz w:val="22"/>
                <w:szCs w:val="22"/>
              </w:rPr>
              <w:t>*‘Rubbish’ animal artist raises £500k for charity: </w:t>
            </w:r>
            <w:hyperlink r:id="rId23" w:tooltip="https://click.agilitypr.delivery/ls/click?upn=u001.rdpfiPNVmJgXxAL774jHliR4KiWkbeB8VVI9ZrJrnz2dxQ3dAj35p3BwD-2FRgnKt1X1ZD-2B7HaEjKERNk3v1RqbQ-3D-3DUZZa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d-2FAsMtxY5dIJdlZszGFcEB3N8otFmKpXtjBDmzzzhS-2FwyARLjcJ6i6oKCUY2YUZC36FL2Y4YloA2IsRa8lgNpOAfJp3uFUkjxj1rhzbfRxNX8FP7lY-2BWCjvLvbCuNtkm-2BVrvTbLhBygOvQCnkSdsT" w:history="1">
              <w:r w:rsidRPr="00CF0DD0">
                <w:rPr>
                  <w:rStyle w:val="Hyperlink"/>
                  <w:sz w:val="22"/>
                  <w:szCs w:val="22"/>
                </w:rPr>
                <w:t>https://www.bbc.co.uk/news/articles/c93elee2e41o</w:t>
              </w:r>
            </w:hyperlink>
          </w:p>
          <w:p w14:paraId="6EFD934C" w14:textId="77777777" w:rsidR="00CF0DD0" w:rsidRPr="00CF0DD0" w:rsidRDefault="00CF0DD0" w:rsidP="00CF0DD0">
            <w:pPr>
              <w:rPr>
                <w:sz w:val="22"/>
                <w:szCs w:val="22"/>
              </w:rPr>
            </w:pPr>
            <w:r w:rsidRPr="00CF0DD0">
              <w:rPr>
                <w:sz w:val="22"/>
                <w:szCs w:val="22"/>
              </w:rPr>
              <w:t>Contact Jude Palmer, Redwings Communications Manager, on 07483 407322 or email  </w:t>
            </w:r>
            <w:hyperlink r:id="rId24" w:tooltip="mailto:jpalmer@redwings.co.uk" w:history="1">
              <w:r w:rsidRPr="00CF0DD0">
                <w:rPr>
                  <w:rStyle w:val="Hyperlink"/>
                  <w:sz w:val="22"/>
                  <w:szCs w:val="22"/>
                </w:rPr>
                <w:t>jpalmer@redwings.co.uk</w:t>
              </w:r>
            </w:hyperlink>
          </w:p>
          <w:p w14:paraId="1108BBE7" w14:textId="77777777" w:rsidR="00CF0DD0" w:rsidRPr="00CF0DD0" w:rsidRDefault="00CF0DD0" w:rsidP="00CF0DD0">
            <w:pPr>
              <w:rPr>
                <w:sz w:val="22"/>
                <w:szCs w:val="22"/>
              </w:rPr>
            </w:pPr>
            <w:r w:rsidRPr="00CF0DD0">
              <w:rPr>
                <w:sz w:val="22"/>
                <w:szCs w:val="22"/>
              </w:rPr>
              <w:t> </w:t>
            </w:r>
          </w:p>
          <w:p w14:paraId="5BEB09F1" w14:textId="415060F9" w:rsidR="00CF0DD0" w:rsidRPr="00CF0DD0" w:rsidRDefault="00CF0DD0" w:rsidP="00CF0DD0">
            <w:pPr>
              <w:rPr>
                <w:sz w:val="22"/>
                <w:szCs w:val="22"/>
              </w:rPr>
            </w:pPr>
            <w:r w:rsidRPr="00CF0DD0">
              <w:rPr>
                <w:b/>
                <w:bCs/>
                <w:sz w:val="22"/>
                <w:szCs w:val="22"/>
              </w:rPr>
              <w:t>More about Redwings:</w:t>
            </w:r>
            <w:r w:rsidRPr="00CF0DD0">
              <w:rPr>
                <w:sz w:val="22"/>
                <w:szCs w:val="22"/>
              </w:rPr>
              <w:t> A registered charity, Redwings Horse Sanctuary was established in 1984. It has grown to be one of the largest horse welfare charities in the UK, working to save equines whose future would otherwise be bleak, and is responsible for more than 1500 horses, ponies, donkeys and mules.</w:t>
            </w:r>
          </w:p>
          <w:p w14:paraId="2D142815" w14:textId="2AA21293" w:rsidR="00CF0DD0" w:rsidRPr="00CF0DD0" w:rsidRDefault="00CF0DD0" w:rsidP="00CF0DD0">
            <w:pPr>
              <w:rPr>
                <w:sz w:val="22"/>
                <w:szCs w:val="22"/>
              </w:rPr>
            </w:pPr>
            <w:r w:rsidRPr="00CF0DD0">
              <w:rPr>
                <w:sz w:val="22"/>
                <w:szCs w:val="22"/>
              </w:rPr>
              <w:t>The charity has visitor centres in Norfolk and Essex and is custodian of Anna Sewell House, where the Black Beauty author was born, in Great Yarmouth. </w:t>
            </w:r>
          </w:p>
          <w:p w14:paraId="6B6677D2" w14:textId="01E95D9B" w:rsidR="00CF0DD0" w:rsidRPr="00CF0DD0" w:rsidRDefault="00CF0DD0" w:rsidP="00CF0DD0">
            <w:pPr>
              <w:rPr>
                <w:sz w:val="22"/>
                <w:szCs w:val="22"/>
              </w:rPr>
            </w:pPr>
            <w:r w:rsidRPr="00CF0DD0">
              <w:rPr>
                <w:sz w:val="22"/>
                <w:szCs w:val="22"/>
              </w:rPr>
              <w:t>To find out more, visit </w:t>
            </w:r>
            <w:hyperlink r:id="rId25" w:tooltip="https://click.agilitypr.delivery/ls/click?upn=u001.s2MK0KZhn-2B18luxCkb3rYAy7FXJiPl8tdi45X1jioEkeh8WhiHpDId-2FjvLQpydekuYJ_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mIIfV1Uh7ruugUnMD1NNsLkpsyL6cwkkDXsQmnAr6bCVtf-2B3R25osOB2tLvLJ0Zo67Ph2wyfe8M0jkgBamKml-2BEU69vssGVBj6spbN9UC3M67K6nfqoWNtrmK7lmrg13TgTNWALgtI6IdYbdXVvuo5" w:history="1">
              <w:r w:rsidRPr="00CF0DD0">
                <w:rPr>
                  <w:rStyle w:val="Hyperlink"/>
                  <w:sz w:val="22"/>
                  <w:szCs w:val="22"/>
                </w:rPr>
                <w:t>www.redwings.org.uk</w:t>
              </w:r>
            </w:hyperlink>
            <w:r w:rsidRPr="00CF0DD0">
              <w:rPr>
                <w:sz w:val="22"/>
                <w:szCs w:val="22"/>
              </w:rPr>
              <w:t>, or follow Redwings on Facebook (/</w:t>
            </w:r>
            <w:proofErr w:type="spellStart"/>
            <w:r w:rsidRPr="00CF0DD0">
              <w:rPr>
                <w:sz w:val="22"/>
                <w:szCs w:val="22"/>
              </w:rPr>
              <w:t>RedwingsHorseSanctuary</w:t>
            </w:r>
            <w:proofErr w:type="spellEnd"/>
            <w:r w:rsidRPr="00CF0DD0">
              <w:rPr>
                <w:sz w:val="22"/>
                <w:szCs w:val="22"/>
              </w:rPr>
              <w:t>), Twitter (@RedwingsHS), Instagram (</w:t>
            </w:r>
            <w:proofErr w:type="spellStart"/>
            <w:r w:rsidRPr="00CF0DD0">
              <w:rPr>
                <w:sz w:val="22"/>
                <w:szCs w:val="22"/>
              </w:rPr>
              <w:t>redwingsuk</w:t>
            </w:r>
            <w:proofErr w:type="spellEnd"/>
            <w:r w:rsidRPr="00CF0DD0">
              <w:rPr>
                <w:sz w:val="22"/>
                <w:szCs w:val="22"/>
              </w:rPr>
              <w:t>) and TikTok (</w:t>
            </w:r>
            <w:proofErr w:type="spellStart"/>
            <w:r w:rsidRPr="00CF0DD0">
              <w:rPr>
                <w:sz w:val="22"/>
                <w:szCs w:val="22"/>
              </w:rPr>
              <w:t>redwingshorsesanctuary</w:t>
            </w:r>
            <w:proofErr w:type="spellEnd"/>
            <w:r w:rsidRPr="00CF0DD0">
              <w:rPr>
                <w:sz w:val="22"/>
                <w:szCs w:val="22"/>
              </w:rPr>
              <w:t>). #LoveHorsesLoveRedwings #ForTheLoveOfTheHorse  </w:t>
            </w:r>
          </w:p>
        </w:tc>
        <w:tc>
          <w:tcPr>
            <w:tcW w:w="6" w:type="dxa"/>
            <w:shd w:val="clear" w:color="auto" w:fill="FFFFFF"/>
            <w:vAlign w:val="center"/>
            <w:hideMark/>
          </w:tcPr>
          <w:p w14:paraId="550F94EB" w14:textId="77777777" w:rsidR="00CF0DD0" w:rsidRPr="00CF0DD0" w:rsidRDefault="00CF0DD0" w:rsidP="00CF0DD0">
            <w:pPr>
              <w:rPr>
                <w:sz w:val="22"/>
                <w:szCs w:val="22"/>
              </w:rPr>
            </w:pPr>
          </w:p>
        </w:tc>
      </w:tr>
      <w:tr w:rsidR="00CF0DD0" w:rsidRPr="00CF0DD0" w14:paraId="45FFDE32" w14:textId="77777777">
        <w:trPr>
          <w:tblCellSpacing w:w="0" w:type="dxa"/>
        </w:trPr>
        <w:tc>
          <w:tcPr>
            <w:tcW w:w="6" w:type="dxa"/>
            <w:shd w:val="clear" w:color="auto" w:fill="FFFFFF"/>
            <w:vAlign w:val="center"/>
            <w:hideMark/>
          </w:tcPr>
          <w:p w14:paraId="57789D48" w14:textId="77777777" w:rsidR="00CF0DD0" w:rsidRPr="00CF0DD0" w:rsidRDefault="00CF0DD0" w:rsidP="00CF0DD0">
            <w:pPr>
              <w:rPr>
                <w:sz w:val="22"/>
                <w:szCs w:val="22"/>
              </w:rPr>
            </w:pPr>
          </w:p>
        </w:tc>
        <w:tc>
          <w:tcPr>
            <w:tcW w:w="0" w:type="auto"/>
            <w:shd w:val="clear" w:color="auto" w:fill="FFFFFF"/>
            <w:vAlign w:val="center"/>
            <w:hideMark/>
          </w:tcPr>
          <w:p w14:paraId="4936C439" w14:textId="77777777" w:rsidR="00CF0DD0" w:rsidRPr="00CF0DD0" w:rsidRDefault="00CF0DD0" w:rsidP="00CF0DD0">
            <w:pPr>
              <w:rPr>
                <w:sz w:val="22"/>
                <w:szCs w:val="22"/>
              </w:rPr>
            </w:pPr>
          </w:p>
        </w:tc>
        <w:tc>
          <w:tcPr>
            <w:tcW w:w="6" w:type="dxa"/>
            <w:shd w:val="clear" w:color="auto" w:fill="FFFFFF"/>
            <w:vAlign w:val="center"/>
            <w:hideMark/>
          </w:tcPr>
          <w:p w14:paraId="55129C37" w14:textId="77777777" w:rsidR="00CF0DD0" w:rsidRPr="00CF0DD0" w:rsidRDefault="00CF0DD0" w:rsidP="00CF0DD0">
            <w:pPr>
              <w:rPr>
                <w:sz w:val="22"/>
                <w:szCs w:val="22"/>
              </w:rPr>
            </w:pPr>
          </w:p>
        </w:tc>
      </w:tr>
    </w:tbl>
    <w:p w14:paraId="03FBF371" w14:textId="77777777" w:rsidR="00CF0DD0" w:rsidRPr="00CF0DD0" w:rsidRDefault="00CF0DD0" w:rsidP="00CF0DD0">
      <w:pPr>
        <w:rPr>
          <w:vanish/>
          <w:sz w:val="22"/>
          <w:szCs w:val="2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
        <w:gridCol w:w="9020"/>
      </w:tblGrid>
      <w:tr w:rsidR="00CF0DD0" w:rsidRPr="00CF0DD0" w14:paraId="5E54CD07" w14:textId="77777777" w:rsidTr="00CF0DD0">
        <w:trPr>
          <w:trHeight w:val="300"/>
          <w:tblCellSpacing w:w="0" w:type="dxa"/>
        </w:trPr>
        <w:tc>
          <w:tcPr>
            <w:tcW w:w="6" w:type="dxa"/>
            <w:shd w:val="clear" w:color="auto" w:fill="FFFFFF"/>
            <w:vAlign w:val="center"/>
          </w:tcPr>
          <w:p w14:paraId="73B6F044" w14:textId="77777777" w:rsidR="00CF0DD0" w:rsidRPr="00CF0DD0" w:rsidRDefault="00CF0DD0" w:rsidP="00CF0DD0">
            <w:pPr>
              <w:rPr>
                <w:sz w:val="22"/>
                <w:szCs w:val="22"/>
              </w:rPr>
            </w:pPr>
          </w:p>
        </w:tc>
        <w:tc>
          <w:tcPr>
            <w:tcW w:w="0" w:type="auto"/>
            <w:shd w:val="clear" w:color="auto" w:fill="FFFFFF"/>
            <w:vAlign w:val="center"/>
          </w:tcPr>
          <w:p w14:paraId="4C2C6613" w14:textId="77777777" w:rsidR="00CF0DD0" w:rsidRPr="00CF0DD0" w:rsidRDefault="00CF0DD0" w:rsidP="00CF0DD0">
            <w:pPr>
              <w:rPr>
                <w:sz w:val="22"/>
                <w:szCs w:val="22"/>
              </w:rPr>
            </w:pPr>
          </w:p>
        </w:tc>
      </w:tr>
    </w:tbl>
    <w:p w14:paraId="3BE6741B" w14:textId="77777777" w:rsidR="00900AFE" w:rsidRPr="00CF0DD0" w:rsidRDefault="00900AFE">
      <w:pPr>
        <w:rPr>
          <w:sz w:val="22"/>
          <w:szCs w:val="22"/>
        </w:rPr>
      </w:pPr>
    </w:p>
    <w:sectPr w:rsidR="00900AFE" w:rsidRPr="00CF0D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D0"/>
    <w:rsid w:val="00852E5A"/>
    <w:rsid w:val="0086752E"/>
    <w:rsid w:val="00900AFE"/>
    <w:rsid w:val="00CF0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2242"/>
  <w15:chartTrackingRefBased/>
  <w15:docId w15:val="{90FF9894-8008-45AF-8C41-61D13E7F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D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D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D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D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D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D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D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D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D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D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D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D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D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D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D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D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DD0"/>
    <w:rPr>
      <w:rFonts w:eastAsiaTheme="majorEastAsia" w:cstheme="majorBidi"/>
      <w:color w:val="272727" w:themeColor="text1" w:themeTint="D8"/>
    </w:rPr>
  </w:style>
  <w:style w:type="paragraph" w:styleId="Title">
    <w:name w:val="Title"/>
    <w:basedOn w:val="Normal"/>
    <w:next w:val="Normal"/>
    <w:link w:val="TitleChar"/>
    <w:uiPriority w:val="10"/>
    <w:qFormat/>
    <w:rsid w:val="00CF0D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D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D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D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DD0"/>
    <w:pPr>
      <w:spacing w:before="160"/>
      <w:jc w:val="center"/>
    </w:pPr>
    <w:rPr>
      <w:i/>
      <w:iCs/>
      <w:color w:val="404040" w:themeColor="text1" w:themeTint="BF"/>
    </w:rPr>
  </w:style>
  <w:style w:type="character" w:customStyle="1" w:styleId="QuoteChar">
    <w:name w:val="Quote Char"/>
    <w:basedOn w:val="DefaultParagraphFont"/>
    <w:link w:val="Quote"/>
    <w:uiPriority w:val="29"/>
    <w:rsid w:val="00CF0DD0"/>
    <w:rPr>
      <w:i/>
      <w:iCs/>
      <w:color w:val="404040" w:themeColor="text1" w:themeTint="BF"/>
    </w:rPr>
  </w:style>
  <w:style w:type="paragraph" w:styleId="ListParagraph">
    <w:name w:val="List Paragraph"/>
    <w:basedOn w:val="Normal"/>
    <w:uiPriority w:val="34"/>
    <w:qFormat/>
    <w:rsid w:val="00CF0DD0"/>
    <w:pPr>
      <w:ind w:left="720"/>
      <w:contextualSpacing/>
    </w:pPr>
  </w:style>
  <w:style w:type="character" w:styleId="IntenseEmphasis">
    <w:name w:val="Intense Emphasis"/>
    <w:basedOn w:val="DefaultParagraphFont"/>
    <w:uiPriority w:val="21"/>
    <w:qFormat/>
    <w:rsid w:val="00CF0DD0"/>
    <w:rPr>
      <w:i/>
      <w:iCs/>
      <w:color w:val="0F4761" w:themeColor="accent1" w:themeShade="BF"/>
    </w:rPr>
  </w:style>
  <w:style w:type="paragraph" w:styleId="IntenseQuote">
    <w:name w:val="Intense Quote"/>
    <w:basedOn w:val="Normal"/>
    <w:next w:val="Normal"/>
    <w:link w:val="IntenseQuoteChar"/>
    <w:uiPriority w:val="30"/>
    <w:qFormat/>
    <w:rsid w:val="00CF0D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DD0"/>
    <w:rPr>
      <w:i/>
      <w:iCs/>
      <w:color w:val="0F4761" w:themeColor="accent1" w:themeShade="BF"/>
    </w:rPr>
  </w:style>
  <w:style w:type="character" w:styleId="IntenseReference">
    <w:name w:val="Intense Reference"/>
    <w:basedOn w:val="DefaultParagraphFont"/>
    <w:uiPriority w:val="32"/>
    <w:qFormat/>
    <w:rsid w:val="00CF0DD0"/>
    <w:rPr>
      <w:b/>
      <w:bCs/>
      <w:smallCaps/>
      <w:color w:val="0F4761" w:themeColor="accent1" w:themeShade="BF"/>
      <w:spacing w:val="5"/>
    </w:rPr>
  </w:style>
  <w:style w:type="character" w:styleId="Hyperlink">
    <w:name w:val="Hyperlink"/>
    <w:basedOn w:val="DefaultParagraphFont"/>
    <w:uiPriority w:val="99"/>
    <w:unhideWhenUsed/>
    <w:rsid w:val="00CF0DD0"/>
    <w:rPr>
      <w:color w:val="467886" w:themeColor="hyperlink"/>
      <w:u w:val="single"/>
    </w:rPr>
  </w:style>
  <w:style w:type="character" w:styleId="UnresolvedMention">
    <w:name w:val="Unresolved Mention"/>
    <w:basedOn w:val="DefaultParagraphFont"/>
    <w:uiPriority w:val="99"/>
    <w:semiHidden/>
    <w:unhideWhenUsed/>
    <w:rsid w:val="00CF0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ck.agilitypr.delivery/ls/click?upn=u001.s2MK0KZhn-2B18luxCkb3rYOZGNnSEOi5pJGQk9KtNKIxEMG26pA0ApbkQfEKzShYVzpP-2BXnc213QSZVw9em6JFQjx15LRSVOe1EysH5TnPSw-3D7WTP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szLnu9lTYBN2hYIQURdOlpKaoxZlqVI8fgdA6xBBvIjJaYuPh4ObPbbQm8koFZzHFoa9wFVU-2FZmyaXQnVuA9tyxATn-2FelHsFyoSSYX84UC-2BWjsrrvrJbe3f-2BhyDrU1k4-3D" TargetMode="External"/><Relationship Id="rId13" Type="http://schemas.openxmlformats.org/officeDocument/2006/relationships/hyperlink" Target="https://click.agilitypr.delivery/ls/click?upn=u001.s2MK0KZhn-2B18luxCkb3rYGVK2MoLgaJKWEfog-2F-2FItWyVUle200dMBmk11PMZ6BqpBdbE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mg24OOYM2xhKNzeMU2RbyIeEK2IuRDAf-2Bdc7mbdLg5UkKCE0a6h2EWOB3b5t-2FUh-2FsbfToFq6q-2BuwR1A6kOdO2f73c-2BjSxugBkOYhW7I0n4sbHWWWk-2F6ElIgZYXjOI1m8o-3D" TargetMode="External"/><Relationship Id="rId18" Type="http://schemas.openxmlformats.org/officeDocument/2006/relationships/hyperlink" Target="https://click.agilitypr.delivery/ls/click?upn=u001.s2MK0KZhn-2B18luxCkb3rYN-2BNOGWsMi9WDAzW-2B20zGBM6AOw4q0tzE3D18iaHgdLtAKC8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ltE-2Fg53im3P3xtHSMCkq-2BZumIlRGJwJcCDqp7qzUsaDmxnxjPy9Tlq2axwc8jaHUgiCKe7bhFMsl-2FWMawTiI5oh2IG8Qx05MJQwE6scwpK0q-2Be0eFMIeiy9dTDNuKOM-2BEoexDGR84VpG865wpcxkLI"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click.agilitypr.delivery/ls/click?upn=u001.s2MK0KZhn-2B18luxCkb3rYAy7FXJiPl8tdi45X1jioEkeh8WhiHpDId-2FjvLQpydek2pXl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LEnhaV80NZmvFGtsT0srxD6zdXi4vilNsSgKS11qQrc73yPYaOeinzJ31uDTJbNMR2-2BehfHeAyZWoFvw9jTrsFw2u8PJQFjODOYJzdCKpXzrabedmePxfy4f1n5YsuIqozItyi9ftqYG3SFIqbG67" TargetMode="External"/><Relationship Id="rId7" Type="http://schemas.openxmlformats.org/officeDocument/2006/relationships/hyperlink" Target="https://click.agilitypr.delivery/ls/click?upn=u001.s2MK0KZhn-2B18luxCkb3rYBisYnh3eRMWHFejQkAdUCan205pX8tqacx57lq-2FMaygKxRCqG-2FiSlQfzcBujzUQqQ-3D-3DDphn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c7ViuxXMtzTX-2BYqOBI4sb5j9vpYWdufZdd47OyTDVdi0UBXaVFrNGiDz9f0-2B4yqw3qquyVuOU2SB7cwK6QUsO10tsRrQ7yBwySPQ-2Bc-2Bx3B9Hzv740qbU0gvLyUhLxIHo-3D" TargetMode="External"/><Relationship Id="rId12" Type="http://schemas.openxmlformats.org/officeDocument/2006/relationships/hyperlink" Target="https://click.agilitypr.delivery/ls/click?upn=u001.s2MK0KZhn-2B18luxCkb3rYE7WdaLa6mz2ERq6XWpthlXabol-2FE4kfrft8W9FWhlUwUTxm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lsag8yoIgrGVqR4Ymuk37DmWnZLsKzGIvx9Ikh-2FUu4PX3Hn8J2XzNwh-2BupuSLqKQt4KdYROHXU2JUCJN3KU1TNDRUm0YxM1-2Bu8oi-2BZOfvZezYI6Kvi6f4mLXbqZ6k-2FSaI-3D" TargetMode="External"/><Relationship Id="rId17" Type="http://schemas.openxmlformats.org/officeDocument/2006/relationships/hyperlink" Target="https://click.agilitypr.delivery/ls/click?upn=u001.s2MK0KZhn-2B18luxCkb3rYOD5WRVFjHG0DGxZFXilKsjiMNIeMQCuftj7SV3smHxBgB1D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bZxjgYSSeD0dJuux5dtTueh8VHUSW0kwx3FoOvGICDgYx8bmZz1ZMguS1G9VWqZo0bF2o6E-2BCfzBYWOVWUqkH4serKZyNlF07IgTAhME7tkrtRxmqWQT4XSoqO9LN7ZEv51vt6DU9zXHsNkb6ubPN" TargetMode="External"/><Relationship Id="rId25" Type="http://schemas.openxmlformats.org/officeDocument/2006/relationships/hyperlink" Target="https://click.agilitypr.delivery/ls/click?upn=u001.s2MK0KZhn-2B18luxCkb3rYAy7FXJiPl8tdi45X1jioEkeh8WhiHpDId-2FjvLQpydekuYJ_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mIIfV1Uh7ruugUnMD1NNsLkpsyL6cwkkDXsQmnAr6bCVtf-2B3R25osOB2tLvLJ0Zo67Ph2wyfe8M0jkgBamKml-2BEU69vssGVBj6spbN9UC3M67K6nfqoWNtrmK7lmrg13TgTNWALgtI6IdYbdXVvuo5" TargetMode="External"/><Relationship Id="rId2" Type="http://schemas.openxmlformats.org/officeDocument/2006/relationships/settings" Target="settings.xml"/><Relationship Id="rId16" Type="http://schemas.openxmlformats.org/officeDocument/2006/relationships/hyperlink" Target="https://click.agilitypr.delivery/ls/click?upn=u001.s2MK0KZhn-2B18luxCkb3rYDnrIFDE5C-2FdJ1sMUUTDiJo-3D8IQF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af2oGRnn7hLzXPQFbRafiIIIyvRy2uwwdDrIn1lJBXMYjxIMAR1qquuHGCMrLeU6Y380ibjSk3ReyAoMm7c49Jt6PS4JrZs5-2FErgog1tAH1pnyqURy58eqG4sekMW4xR3OZB9as3mC1DaU-2BZuX8zp" TargetMode="External"/><Relationship Id="rId20" Type="http://schemas.openxmlformats.org/officeDocument/2006/relationships/hyperlink" Target="https://click.agilitypr.delivery/ls/click?upn=u001.rdpfiPNVmJgXxAL774jHlphVmMRyNcCUl-2B8XBcQ3ylEDT0Gc8JcwqpGWOEc1cBzy8Xtp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IFtZkSDB17h2zkMyrww47gyiC4WTSujcKhiGeowkikjqpum-2B4YkDzAXzskRp1P-2FWOq0lLA18uybXFNqYVeX0P29xurtv6MR8ufEGjrKsbJ29wKBzeyEdpHF39OQzM6SskO11jV3Ka-2FyFP9qMsYcns" TargetMode="External"/><Relationship Id="rId1" Type="http://schemas.openxmlformats.org/officeDocument/2006/relationships/styles" Target="styles.xml"/><Relationship Id="rId6" Type="http://schemas.openxmlformats.org/officeDocument/2006/relationships/hyperlink" Target="https://click.agilitypr.delivery/ls/click?upn=u001.s2MK0KZhn-2B18luxCkb3rYDE9MXpXX6o4kM8-2Ba1801Xqzk5y5uSmUvI9qrYo9qCz0rzdMV-2BDQVurCoo1sfxnExA-3D-3DBiPq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lUh4tFyN8lx03zSWE6P1weHLjKOTtIkfVSruA3Mic-2F9xys2uctQqwWjt525Vg2eo5nn9dJUsjbcqMhaCYRoFS4eZRUryF2vxZiatLE0JV5RZBo3vam9tRIHl2pR0zgTsI-3D" TargetMode="External"/><Relationship Id="rId11" Type="http://schemas.openxmlformats.org/officeDocument/2006/relationships/hyperlink" Target="https://click.agilitypr.delivery/ls/click?upn=u001.s2MK0KZhn-2B18luxCkb3rYD-2BiNEia3miABbYtp9soRYyaAXffIcWUB3OrZaeQFjlIc3jG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m9TUr5QeP3a5pRwc2zAo0fWIrg2BgFHJ5nd3ZHQ6i-2FG-2F8-2FTHJ6bWlVcW5e8nNRNyXYgLOTih7f0009wab-2FZiEMGDh3N47YveTbgZ6FkIDJqXnFIXQs316XQZWs4oes4zs-3D" TargetMode="External"/><Relationship Id="rId24" Type="http://schemas.openxmlformats.org/officeDocument/2006/relationships/hyperlink" Target="mailto:jpalmer@redwings.co.uk" TargetMode="External"/><Relationship Id="rId5" Type="http://schemas.openxmlformats.org/officeDocument/2006/relationships/hyperlink" Target="https://click.agilitypr.delivery/ls/click?upn=u001.s2MK0KZhn-2B18luxCkb3rYC5c-2FZvDE-2Bgar7dyQgiJTlRT7ZfyRxk9aPZ8o1xyT2sAKbc0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MJ-2B49g-2Fhod0RC6ewA4l5feJ0i-2F4msPFT799rIkc3aMwfSojdnbbc0IDtbpVYeoApc4O1D9ar6RY-2FAdM7CiYfrRVn48SgfUrHGwCiJTQ3rYZoQwtQDQQj7tiwUJ7WUajc-3D" TargetMode="External"/><Relationship Id="rId15" Type="http://schemas.openxmlformats.org/officeDocument/2006/relationships/hyperlink" Target="https://click.agilitypr.delivery/ls/click?upn=u001.s2MK0KZhn-2B18luxCkb3rYASS0MJp2xzi-2F-2BG18zA8gcM6lBVm8sKpYRDH09bo0MiHqYGI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m-2FFKF-2Fl5lpOVPoBHff7uP1vG26eSglEI4jpRk3Ni93GivuvEPT2otMlPG0sq3NzquOuYmBnHSIHTcGc2555x3FxBoxx5ym9nynqdkxgpjtF-2BwPyQx6g4nicbwX9Ivj-2BjwSuujS9cyXYJoLYhR-2FmAAK" TargetMode="External"/><Relationship Id="rId23" Type="http://schemas.openxmlformats.org/officeDocument/2006/relationships/hyperlink" Target="https://click.agilitypr.delivery/ls/click?upn=u001.rdpfiPNVmJgXxAL774jHliR4KiWkbeB8VVI9ZrJrnz2dxQ3dAj35p3BwD-2FRgnKt1X1ZD-2B7HaEjKERNk3v1RqbQ-3D-3DUZZa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d-2FAsMtxY5dIJdlZszGFcEB3N8otFmKpXtjBDmzzzhS-2FwyARLjcJ6i6oKCUY2YUZC36FL2Y4YloA2IsRa8lgNpOAfJp3uFUkjxj1rhzbfRxNX8FP7lY-2BWCjvLvbCuNtkm-2BVrvTbLhBygOvQCnkSdsT" TargetMode="External"/><Relationship Id="rId10" Type="http://schemas.openxmlformats.org/officeDocument/2006/relationships/hyperlink" Target="https://click.agilitypr.delivery/ls/click?upn=u001.s2MK0KZhn-2B18luxCkb3rYHokF8igvNqF4PJMbW5jbvd0cJc-2FcVfr-2FW7VGKk3kBGziHKt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lNj7e3gUec80mwFlTmAnNsYUf9jBhO2WptMsu3heo-2BZ96nOLJVkzgTbPZi69XQkUA-2FXKgwJAvo8caY1WH8-2BEX0jd0w9wnjh0S79A6U3gTV-2BTEixCbPzf865J4dBxfYx1Y-3D" TargetMode="External"/><Relationship Id="rId19" Type="http://schemas.openxmlformats.org/officeDocument/2006/relationships/hyperlink" Target="https://click.agilitypr.delivery/ls/click?upn=u001.s2MK0KZhn-2B18luxCkb3rYA6MU4jUCtAIzSX-2FqbJ-2Fwupk-2F-2Bwv5HPnmJ6viyiXOJlOXGov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JRhVmaIR-2BUuW0CVb7QNutXDxhdxwJWc8yd88px7aWr0vi1Rg0HFeWLUCBtcrVCA78Zwjg7vCFTwL3fFtrT3jiBUSaOl7uWBEXUJYbsijWKbAftuxQPdRO2VCqbkT06FYuHsdqYRN8sLualDvvl24-2B" TargetMode="External"/><Relationship Id="rId4" Type="http://schemas.openxmlformats.org/officeDocument/2006/relationships/hyperlink" Target="https://click.agilitypr.delivery/ls/click?upn=u001.s2MK0KZhn-2B18luxCkb3rYAy7FXJiPl8tdi45X1jioEl8QgTBJad4KG1g5OdCPRN2Xpw-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Kt3mRIuJRaCcV6E2ttioKFl5KWBGRMqXLuTpvMRYZ2Jq7JvP8RbFYjaEPTdYs8o7-2B6bFdX9rtyv9-2BuLDWTn3CiWma-2FMdsz6g7qNTfMQQ-2BcR1t29q9nYymbaNzTboRiXA-3D" TargetMode="External"/><Relationship Id="rId9" Type="http://schemas.openxmlformats.org/officeDocument/2006/relationships/hyperlink" Target="https://click.agilitypr.delivery/ls/click?upn=u001.s2MK0KZhn-2B18luxCkb3rYEsCvrruZayOCybfFF6gsUHo-2FbcPfRWxMG0LLhPsMFudzeGb8xlTvm6kGP4va-2FBFPVecjWF2TfWwN-2FwMCjPeFKs-3D81Wr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kyVF16XFPfCFoD3HaDd4dDmQifhMtjcm2lWOfF-2BfqvsnwpDpt1cjnEcMH1LC288bziEBiRhGLWIFBbZ79tFSo9DXp27JGre0W9dTQfjNithdBtVk08fGo4d8qfuOnTZWQ-3D" TargetMode="External"/><Relationship Id="rId14" Type="http://schemas.openxmlformats.org/officeDocument/2006/relationships/hyperlink" Target="https://click.agilitypr.delivery/ls/click?upn=u001.s2MK0KZhn-2B18luxCkb3rYJ2brumzvdVrZ99S05asQsGgUJLgtS8zkmKj-2BpBf-2BHgSDIgD_82Tygn-2Bd0Ni0utBTOazOz4nOKHkMCG7feFAYX2dtPKXzjGmkztGkZIM-2B6Vj8NComIjVTv0LDjIW-2B24xNe-2Fd0GtFhb4S26Hcr9rlEQr6gV-2FM8vZMISUR6UOmugEeiSvpnl81qB4hDyQj2mSqNxdua-2FV1pnN9NGkXIcPrJ8laeHq5si3HGrOpHgUhk8dabLy5FFsDn2yJq3wjizj-2BB4vpzQjFyL1qEFhIFxph-2Bq-2Byy6MsjwRN-2F0u7jAl6TB6olLQ-2FOqX7EzA0u5qBEHTWBev2aCBxPoZIOIk7kUE0vGGdwJBGzNL6F9VJodjjTfVHuvvK1usMjOzN-2BT-2BGEuPgNkRWZuMN-2Fnps69JbPfYKE0v3eKmnR1l843sJ-2F4VdSZSVOYUCpbb7g-2FQcPFp-2BHwQeTzN23nj6oiy3uiZv4h1qNaAyd6RAVbgQjyZEzlTdCfwdJSq-2FGRGPev2Zb1wKEsLs7XIUVo5WkEcDEWGhaDGzBFoo5NqpxmnxlnmTckGHFRarGVRb-2B" TargetMode="External"/><Relationship Id="rId22" Type="http://schemas.openxmlformats.org/officeDocument/2006/relationships/hyperlink" Target="mailto:tammie.oleary@streetvet.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4906</Words>
  <Characters>27966</Characters>
  <Application>Microsoft Office Word</Application>
  <DocSecurity>0</DocSecurity>
  <Lines>233</Lines>
  <Paragraphs>65</Paragraphs>
  <ScaleCrop>false</ScaleCrop>
  <Company/>
  <LinksUpToDate>false</LinksUpToDate>
  <CharactersWithSpaces>32807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Thompson</dc:creator>
  <cp:keywords/>
  <dc:description/>
  <cp:lastModifiedBy>Katie Thompson</cp:lastModifiedBy>
  <cp:revision>1</cp:revision>
  <dcterms:created xsi:type="dcterms:W3CDTF">2026-07-15T14:06:00Z</dcterms:created>
  <dcterms:modified xsi:type="dcterms:W3CDTF">2026-07-15T14:08:00Z</dcterms:modified>
</cp:coreProperties>
</file>