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PRESS RELEASE </w:t>
      </w:r>
    </w:p>
    <w:p w:rsidR="00000000" w:rsidDel="00000000" w:rsidP="00000000" w:rsidRDefault="00000000" w:rsidRPr="00000000" w14:paraId="00000002">
      <w:pPr>
        <w:spacing w:after="0" w:line="276" w:lineRule="auto"/>
        <w:jc w:val="center"/>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LEGO fans invited to show off their creations in Chantry Place competition</w:t>
      </w:r>
    </w:p>
    <w:p w:rsidR="00000000" w:rsidDel="00000000" w:rsidP="00000000" w:rsidRDefault="00000000" w:rsidRPr="00000000" w14:paraId="00000003">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celebration of the opening of East Anglia’s first LEGO Store, </w:t>
      </w:r>
      <w:r w:rsidDel="00000000" w:rsidR="00000000" w:rsidRPr="00000000">
        <w:rPr>
          <w:rFonts w:ascii="Arial" w:cs="Arial" w:eastAsia="Arial" w:hAnsi="Arial"/>
          <w:b w:val="1"/>
          <w:bCs w:val="1"/>
          <w:sz w:val="22"/>
          <w:szCs w:val="22"/>
          <w:rtl w:val="0"/>
        </w:rPr>
        <w:t xml:space="preserve">which will take place on Thursday 29th October</w:t>
      </w:r>
      <w:r w:rsidDel="00000000" w:rsidR="00000000" w:rsidRPr="00000000">
        <w:rPr>
          <w:rFonts w:ascii="Arial" w:cs="Arial" w:eastAsia="Arial" w:hAnsi="Arial"/>
          <w:sz w:val="22"/>
          <w:szCs w:val="22"/>
          <w:rtl w:val="0"/>
        </w:rPr>
        <w:t xml:space="preserve">, Chantry Place has launched a brand-new competition inviting the region’s biggest LEGO fans to showcase their creativity – with LEGO sets and the chance to attend an exclusive preview of the new store up for grabs.</w:t>
      </w:r>
    </w:p>
    <w:p w:rsidR="00000000" w:rsidDel="00000000" w:rsidP="00000000" w:rsidRDefault="00000000" w:rsidRPr="00000000" w14:paraId="00000004">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Whether you’re a dedicated collector, master builder, creative kid or simply love a good LEGO challenge, the competition is open to LEGO fans of all ages and abilities.</w:t>
      </w:r>
    </w:p>
    <w:p w:rsidR="00000000" w:rsidDel="00000000" w:rsidP="00000000" w:rsidRDefault="00000000" w:rsidRPr="00000000" w14:paraId="00000005">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competition gives local fans the opportunity to celebrate the much-anticipated arrival of the new store and potentially be among the first to step inside and explore all it has to offer.</w:t>
      </w:r>
    </w:p>
    <w:p w:rsidR="00000000" w:rsidDel="00000000" w:rsidP="00000000" w:rsidRDefault="00000000" w:rsidRPr="00000000" w14:paraId="00000006">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Jo Bates, General Manager at Chantry Place, said: “There has been so much excitement surrounding the opening of the new LEGO Store, and we wanted to give LEGO fans across the region the chance to get involved and celebrate with us.</w:t>
      </w:r>
    </w:p>
    <w:p w:rsidR="00000000" w:rsidDel="00000000" w:rsidP="00000000" w:rsidRDefault="00000000" w:rsidRPr="00000000" w14:paraId="00000007">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 know how much creativity, time and imagination goes into LEGO builds, so this competition is a great opportunity for fans to show off their creations and potentially win some fantastic LEGO prizes – as well as the chance to experience the new store before it officially opens.”</w:t>
      </w:r>
    </w:p>
    <w:p w:rsidR="00000000" w:rsidDel="00000000" w:rsidP="00000000" w:rsidRDefault="00000000" w:rsidRPr="00000000" w14:paraId="00000008">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competition is being run across Chantry Place’s social media channels, with an alternative option to enter by email, making it easy for LEGO fans of all ages to get involved. Entries will be put to a public vote, giving the local community the chance to choose their favourite creations.</w:t>
      </w:r>
    </w:p>
    <w:p w:rsidR="00000000" w:rsidDel="00000000" w:rsidP="00000000" w:rsidRDefault="00000000" w:rsidRPr="00000000" w14:paraId="00000009">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competition is open now and closes at midnight on Sunday 18th October.</w:t>
      </w:r>
    </w:p>
    <w:p w:rsidR="00000000" w:rsidDel="00000000" w:rsidP="00000000" w:rsidRDefault="00000000" w:rsidRPr="00000000" w14:paraId="0000000A">
      <w:pPr>
        <w:spacing w:after="240" w:before="240" w:line="276"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To enter, or to find out more about the competition, including full entry criteria and terms and conditions, visit the Chantry Place </w:t>
      </w:r>
      <w:hyperlink r:id="rId7">
        <w:r w:rsidDel="00000000" w:rsidR="00000000" w:rsidRPr="00000000">
          <w:rPr>
            <w:rFonts w:ascii="Arial" w:cs="Arial" w:eastAsia="Arial" w:hAnsi="Arial"/>
            <w:color w:val="1155cc"/>
            <w:sz w:val="22"/>
            <w:szCs w:val="22"/>
            <w:u w:val="single"/>
            <w:rtl w:val="0"/>
          </w:rPr>
          <w:t xml:space="preserve">website</w:t>
        </w:r>
      </w:hyperlink>
      <w:r w:rsidDel="00000000" w:rsidR="00000000" w:rsidRPr="00000000">
        <w:rPr>
          <w:rFonts w:ascii="Arial" w:cs="Arial" w:eastAsia="Arial" w:hAnsi="Arial"/>
          <w:sz w:val="22"/>
          <w:szCs w:val="22"/>
          <w:rtl w:val="0"/>
        </w:rPr>
        <w:t xml:space="preserve"> or follow @ChantryPlaceNorwich on social media.</w:t>
      </w:r>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Fonts w:ascii="Arial" w:cs="Arial" w:eastAsia="Arial" w:hAnsi="Arial"/>
          <w:sz w:val="22"/>
          <w:szCs w:val="22"/>
          <w:rtl w:val="0"/>
        </w:rPr>
        <w:t xml:space="preserve">Ends</w:t>
      </w:r>
    </w:p>
    <w:p w:rsidR="00000000" w:rsidDel="00000000" w:rsidP="00000000" w:rsidRDefault="00000000" w:rsidRPr="00000000" w14:paraId="0000000C">
      <w:pPr>
        <w:pStyle w:val="Heading3"/>
        <w:spacing w:before="280" w:line="360" w:lineRule="auto"/>
        <w:jc w:val="both"/>
        <w:rPr/>
      </w:pPr>
      <w:r w:rsidDel="00000000" w:rsidR="00000000" w:rsidRPr="00000000">
        <w:rPr>
          <w:rFonts w:ascii="Arial" w:cs="Arial" w:eastAsia="Arial" w:hAnsi="Arial"/>
          <w:color w:val="000000"/>
          <w:sz w:val="22"/>
          <w:szCs w:val="22"/>
          <w:rtl w:val="0"/>
        </w:rPr>
        <w:t xml:space="preserve">Notes to Editors</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Chantry Place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Chantry Place is home to more than 90 exceptional shops, cafés, and restaurants - including renowned names such as Apple, Flannels, Frasers, H&amp;M, Urban Outfitters, and Zara - offering an unparalleled retail and dining experience in the heart of Norwich. With a blend of national, international and independent brands, plus convenient city centre parking, Chantry Place provides everything you need under one roof, making it the ultimate destination to shop, dine, meet, and enjoy.</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Media Contacts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more media information, contact </w:t>
      </w:r>
      <w:r w:rsidDel="00000000" w:rsidR="00000000" w:rsidRPr="00000000">
        <w:rPr>
          <w:rFonts w:ascii="Arial" w:cs="Arial" w:eastAsia="Arial" w:hAnsi="Arial"/>
          <w:sz w:val="22"/>
          <w:szCs w:val="22"/>
          <w:rtl w:val="0"/>
        </w:rPr>
        <w:t xml:space="preserve">Helen Board at OneAgency </w:t>
      </w:r>
      <w:hyperlink r:id="rId8">
        <w:r w:rsidDel="00000000" w:rsidR="00000000" w:rsidRPr="00000000">
          <w:rPr>
            <w:rFonts w:ascii="Arial" w:cs="Arial" w:eastAsia="Arial" w:hAnsi="Arial"/>
            <w:color w:val="1155cc"/>
            <w:sz w:val="22"/>
            <w:szCs w:val="22"/>
            <w:u w:val="single"/>
            <w:rtl w:val="0"/>
          </w:rPr>
          <w:t xml:space="preserve">helenb@oneagency.co</w:t>
        </w:r>
      </w:hyperlink>
      <w:r w:rsidDel="00000000" w:rsidR="00000000" w:rsidRPr="00000000">
        <w:rPr>
          <w:rFonts w:ascii="Arial" w:cs="Arial" w:eastAsia="Arial" w:hAnsi="Arial"/>
          <w:sz w:val="22"/>
          <w:szCs w:val="22"/>
          <w:rtl w:val="0"/>
        </w:rPr>
        <w:t xml:space="preserve"> / 01603 252555 </w:t>
      </w:r>
      <w:r w:rsidDel="00000000" w:rsidR="00000000" w:rsidRPr="00000000">
        <w:rPr>
          <w:rtl w:val="0"/>
        </w:rPr>
      </w:r>
    </w:p>
    <w:sectPr>
      <w:head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1247139</wp:posOffset>
          </wp:positionH>
          <wp:positionV relativeFrom="paragraph">
            <wp:posOffset>-4438</wp:posOffset>
          </wp:positionV>
          <wp:extent cx="3237230" cy="890270"/>
          <wp:effectExtent b="0" l="0" r="0" t="0"/>
          <wp:wrapTopAndBottom distB="0" distT="0"/>
          <wp:docPr descr="A blue text on a white background&#10;&#10;AI-generated content may be incorrect." id="2" name="image1.png"/>
          <a:graphic>
            <a:graphicData uri="http://schemas.openxmlformats.org/drawingml/2006/picture">
              <pic:pic>
                <pic:nvPicPr>
                  <pic:cNvPr descr="A blue text on a white background&#10;&#10;AI-generated content may be incorrect." id="0" name="image1.png"/>
                  <pic:cNvPicPr preferRelativeResize="0"/>
                </pic:nvPicPr>
                <pic:blipFill>
                  <a:blip r:embed="rId1"/>
                  <a:srcRect b="0" l="0" r="0" t="0"/>
                  <a:stretch>
                    <a:fillRect/>
                  </a:stretch>
                </pic:blipFill>
                <pic:spPr>
                  <a:xfrm>
                    <a:off x="0" y="0"/>
                    <a:ext cx="3237230" cy="8902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hantryplace.co.uk/competitions/are-you-east-anglias-biggest-lego-fan/" TargetMode="External"/><Relationship Id="rId8" Type="http://schemas.openxmlformats.org/officeDocument/2006/relationships/hyperlink" Target="mailto:helenb@oneagency.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nB2WDcsELU+ZGVwfBvsvPX64xg==">CgMxLjA4AHIhMUR1Q0FLQW5idTFTRkFPNjBWajRZZjc3TFZULWN4SzJB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